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浓浓邻里情，喜乐闹元宵。</w:t>
      </w:r>
    </w:p>
    <w:p>
      <w:pPr>
        <w:rPr>
          <w:rFonts w:hint="eastAsia"/>
        </w:rPr>
      </w:pPr>
      <w:r>
        <w:rPr>
          <w:rFonts w:hint="eastAsia"/>
        </w:rPr>
        <w:t>为丰富村民文化生活，焕发网格的蓬勃生机，龙河镇新时代文明实践所举办“橘乡福地闹元宵”活动，让村民在这些熟悉的场景中又感受到了更多的烟火与温暖。 22日上午，龙河镇新时代文明实践所、龙河镇文化服务中心、龙河镇社区教育学校工作人员以及河堰村村民等100余人齐聚一堂，同庆元宵佳节。活动现场，挂满了喜气洋洋的灯笼，寄予着大家对一年平安幸福的期许。大家包汤圆，讲故事，猜灯谜，穿着大花袄跳热闹的舞蹈，共叙家乡情！</w:t>
      </w:r>
    </w:p>
    <w:p>
      <w:pPr>
        <w:rPr>
          <w:rFonts w:hint="eastAsia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150" cy="2962910"/>
            <wp:effectExtent l="0" t="0" r="12700" b="8890"/>
            <wp:docPr id="1" name="图片 1" descr="d4b08f56a1f74af3ec3c70b22777c0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4b08f56a1f74af3ec3c70b22777c0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975860" cy="2974975"/>
            <wp:effectExtent l="0" t="0" r="0" b="0"/>
            <wp:docPr id="5" name="图片 5" descr="5e5b7286a2040669a28ee3577d04ac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5e5b7286a2040669a28ee3577d04ac3"/>
                    <pic:cNvPicPr>
                      <a:picLocks noChangeAspect="1"/>
                    </pic:cNvPicPr>
                  </pic:nvPicPr>
                  <pic:blipFill>
                    <a:blip r:embed="rId5"/>
                    <a:srcRect l="-290" t="22675" r="5584" b="1821"/>
                    <a:stretch>
                      <a:fillRect/>
                    </a:stretch>
                  </pic:blipFill>
                  <pic:spPr>
                    <a:xfrm>
                      <a:off x="0" y="0"/>
                      <a:ext cx="4975860" cy="297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  <w:bookmarkStart w:id="0" w:name="_GoBack"/>
      <w:bookmarkEnd w:id="0"/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3990" cy="3940175"/>
            <wp:effectExtent l="0" t="0" r="3810" b="3175"/>
            <wp:docPr id="3" name="图片 3" descr="2a2128161f6efbf23f9f1550f74b0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a2128161f6efbf23f9f1550f74b09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3990" cy="394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BkMzJmOTY0NjM3ODBmOGM4YmYxYjU1ZWYxM2IzMzIifQ=="/>
  </w:docVars>
  <w:rsids>
    <w:rsidRoot w:val="00000000"/>
    <w:rsid w:val="17E50136"/>
    <w:rsid w:val="691D5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2024-02-22T02:58:00Z</dcterms:created>
  <dc:creator>Administrator.2013-20230816PQ</dc:creator>
  <cp:lastModifiedBy>flyflyflyflyflybee</cp:lastModifiedBy>
  <dcterms:modified xsi:type="dcterms:W3CDTF">2024-02-22T06:18:30Z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BFF158F0CA814FBAA5ECE14CA35798B0_12</vt:lpwstr>
  </property>
</Properties>
</file>